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CA4EF" w14:textId="2E2D5DFF" w:rsidR="006C1106" w:rsidRDefault="00662DB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ENT 31233 </w:t>
      </w:r>
      <w:r w:rsidRPr="008843B4">
        <w:rPr>
          <w:rFonts w:ascii="Times New Roman" w:hAnsi="Times New Roman" w:cs="Times New Roman"/>
          <w:b/>
          <w:bCs/>
        </w:rPr>
        <w:t>Project</w:t>
      </w:r>
      <w:r w:rsidR="008843B4" w:rsidRPr="008843B4">
        <w:rPr>
          <w:rFonts w:ascii="Times New Roman" w:hAnsi="Times New Roman" w:cs="Times New Roman"/>
          <w:b/>
          <w:bCs/>
        </w:rPr>
        <w:t xml:space="preserve"> Management </w:t>
      </w:r>
    </w:p>
    <w:p w14:paraId="7A1040D5" w14:textId="77777777" w:rsidR="008843B4" w:rsidRDefault="008843B4" w:rsidP="008843B4">
      <w:pPr>
        <w:pBdr>
          <w:top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Department of </w:t>
      </w:r>
      <w:r w:rsidR="000946E3">
        <w:rPr>
          <w:rFonts w:ascii="Times New Roman" w:hAnsi="Times New Roman" w:cs="Times New Roman"/>
          <w:bCs/>
        </w:rPr>
        <w:t>Management and Entrepreneurship</w:t>
      </w:r>
    </w:p>
    <w:p w14:paraId="5C942DAE" w14:textId="77777777" w:rsidR="000946E3" w:rsidRDefault="000946E3">
      <w:pPr>
        <w:rPr>
          <w:rFonts w:ascii="Times New Roman" w:hAnsi="Times New Roman" w:cs="Times New Roman"/>
          <w:b/>
          <w:bCs/>
        </w:rPr>
      </w:pPr>
    </w:p>
    <w:p w14:paraId="3BA94141" w14:textId="77777777" w:rsidR="008843B4" w:rsidRPr="008843B4" w:rsidRDefault="008843B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Assignment # 01 </w:t>
      </w:r>
    </w:p>
    <w:p w14:paraId="67393AAB" w14:textId="77777777" w:rsidR="008843B4" w:rsidRPr="005E4376" w:rsidRDefault="008843B4" w:rsidP="008843B4">
      <w:pPr>
        <w:pBdr>
          <w:top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5E4376">
        <w:rPr>
          <w:rFonts w:ascii="Times New Roman" w:hAnsi="Times New Roman" w:cs="Times New Roman"/>
          <w:b/>
        </w:rPr>
        <w:t xml:space="preserve">Details of the Continuous Assessments  </w:t>
      </w:r>
      <w:r w:rsidRPr="005E4376">
        <w:rPr>
          <w:rFonts w:ascii="Times New Roman" w:hAnsi="Times New Roman" w:cs="Times New Roman"/>
          <w:bCs/>
        </w:rPr>
        <w:t xml:space="preserve"> </w:t>
      </w:r>
    </w:p>
    <w:p w14:paraId="198CAD15" w14:textId="77777777" w:rsidR="008843B4" w:rsidRPr="005E4376" w:rsidRDefault="008843B4" w:rsidP="008843B4">
      <w:pPr>
        <w:pBdr>
          <w:top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5E4376">
        <w:rPr>
          <w:rFonts w:ascii="Times New Roman" w:hAnsi="Times New Roman" w:cs="Times New Roman"/>
          <w:b/>
        </w:rPr>
        <w:t xml:space="preserve">Continuous Assessment </w:t>
      </w:r>
      <w:r w:rsidRPr="005E4376">
        <w:rPr>
          <w:rFonts w:ascii="Times New Roman" w:hAnsi="Times New Roman" w:cs="Times New Roman"/>
          <w:bCs/>
        </w:rPr>
        <w:t xml:space="preserve">- Report 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7654"/>
      </w:tblGrid>
      <w:tr w:rsidR="008843B4" w:rsidRPr="005E4376" w14:paraId="0C407D09" w14:textId="77777777" w:rsidTr="00811CBB">
        <w:tc>
          <w:tcPr>
            <w:tcW w:w="1706" w:type="dxa"/>
          </w:tcPr>
          <w:p w14:paraId="44D8B4E1" w14:textId="77777777" w:rsidR="008843B4" w:rsidRPr="005E4376" w:rsidRDefault="008843B4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5E4376">
              <w:rPr>
                <w:rFonts w:ascii="Times New Roman" w:hAnsi="Times New Roman" w:cs="Times New Roman"/>
                <w:bCs/>
              </w:rPr>
              <w:t>Task</w:t>
            </w:r>
          </w:p>
        </w:tc>
        <w:tc>
          <w:tcPr>
            <w:tcW w:w="7654" w:type="dxa"/>
          </w:tcPr>
          <w:p w14:paraId="489FE2B2" w14:textId="77777777" w:rsidR="008843B4" w:rsidRPr="005E4376" w:rsidRDefault="008843B4" w:rsidP="00B92A2E">
            <w:pPr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Select a project from one of the following types given for implementation in a selected context/ organization.</w:t>
            </w:r>
          </w:p>
          <w:p w14:paraId="38C8A107" w14:textId="77777777" w:rsidR="008843B4" w:rsidRPr="005E4376" w:rsidRDefault="008843B4" w:rsidP="008843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Strategic projects</w:t>
            </w:r>
          </w:p>
          <w:p w14:paraId="03D665A2" w14:textId="77777777" w:rsidR="008843B4" w:rsidRPr="005E4376" w:rsidRDefault="008843B4" w:rsidP="008843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Operational projects</w:t>
            </w:r>
          </w:p>
          <w:p w14:paraId="5305B465" w14:textId="77777777" w:rsidR="008843B4" w:rsidRPr="005E4376" w:rsidRDefault="008843B4" w:rsidP="008843B4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Compliance projects</w:t>
            </w:r>
          </w:p>
          <w:p w14:paraId="1CE6578B" w14:textId="77777777" w:rsidR="008843B4" w:rsidRPr="005E4376" w:rsidRDefault="008843B4" w:rsidP="00B92A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 xml:space="preserve">Prepare a project report including the following. </w:t>
            </w:r>
          </w:p>
          <w:p w14:paraId="4BB92299" w14:textId="77777777" w:rsidR="008843B4" w:rsidRPr="005E4376" w:rsidRDefault="008843B4" w:rsidP="008843B4">
            <w:pPr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Project Scope</w:t>
            </w:r>
          </w:p>
          <w:p w14:paraId="18711CC7" w14:textId="79B889C4" w:rsidR="008843B4" w:rsidRDefault="008843B4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Objective(s)</w:t>
            </w:r>
          </w:p>
          <w:p w14:paraId="378A2767" w14:textId="6B2A3FF6" w:rsidR="00986F9C" w:rsidRDefault="00986F9C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Product scope description</w:t>
            </w:r>
          </w:p>
          <w:p w14:paraId="4EE4BB19" w14:textId="40C2BED3" w:rsidR="00986F9C" w:rsidRPr="005E4376" w:rsidRDefault="00986F9C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Justification</w:t>
            </w:r>
          </w:p>
          <w:p w14:paraId="4669C5ED" w14:textId="77777777" w:rsidR="008843B4" w:rsidRPr="005E4376" w:rsidRDefault="008843B4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Deliverables</w:t>
            </w:r>
          </w:p>
          <w:p w14:paraId="62DAE173" w14:textId="77777777" w:rsidR="008843B4" w:rsidRPr="005E4376" w:rsidRDefault="008843B4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Milestones</w:t>
            </w:r>
          </w:p>
          <w:p w14:paraId="0207D624" w14:textId="77777777" w:rsidR="008843B4" w:rsidRPr="005E4376" w:rsidRDefault="008843B4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Technical requirements</w:t>
            </w:r>
          </w:p>
          <w:p w14:paraId="01AEE2FF" w14:textId="77777777" w:rsidR="008843B4" w:rsidRPr="005E4376" w:rsidRDefault="008843B4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Limits and exclusions</w:t>
            </w:r>
          </w:p>
          <w:p w14:paraId="2D4701CB" w14:textId="10AEA922" w:rsidR="008843B4" w:rsidRPr="005E4376" w:rsidRDefault="007D3CBF" w:rsidP="008843B4">
            <w:pPr>
              <w:widowControl w:val="0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Acceptance criteria</w:t>
            </w:r>
          </w:p>
          <w:p w14:paraId="181C9938" w14:textId="77777777" w:rsidR="008843B4" w:rsidRPr="005E4376" w:rsidRDefault="008843B4" w:rsidP="008843B4">
            <w:pPr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Project Priorities</w:t>
            </w:r>
          </w:p>
          <w:p w14:paraId="1C2EA854" w14:textId="77777777" w:rsidR="008843B4" w:rsidRPr="005E4376" w:rsidRDefault="008843B4" w:rsidP="008843B4">
            <w:pPr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 xml:space="preserve">Work Breakdown Structure </w:t>
            </w:r>
          </w:p>
          <w:p w14:paraId="44FC4DB8" w14:textId="77777777" w:rsidR="008843B4" w:rsidRPr="005E4376" w:rsidRDefault="008843B4" w:rsidP="008843B4">
            <w:pPr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Integrating the WBS with the Organization</w:t>
            </w:r>
          </w:p>
          <w:p w14:paraId="1E3E7652" w14:textId="77777777" w:rsidR="008843B4" w:rsidRPr="005E4376" w:rsidRDefault="008843B4" w:rsidP="008843B4">
            <w:pPr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>Coding the WBS for the Information System</w:t>
            </w:r>
          </w:p>
          <w:p w14:paraId="5D4DDF89" w14:textId="77777777" w:rsidR="008843B4" w:rsidRPr="005E4376" w:rsidRDefault="008843B4" w:rsidP="008843B4">
            <w:pPr>
              <w:pStyle w:val="ListParagraph"/>
              <w:widowControl w:val="0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5E4376">
              <w:rPr>
                <w:rFonts w:ascii="Times New Roman" w:hAnsi="Times New Roman" w:cs="Times New Roman"/>
              </w:rPr>
              <w:t xml:space="preserve">Draw a network diagram for the selected project </w:t>
            </w:r>
            <w:proofErr w:type="gramStart"/>
            <w:r w:rsidRPr="005E4376">
              <w:rPr>
                <w:rFonts w:ascii="Times New Roman" w:hAnsi="Times New Roman" w:cs="Times New Roman"/>
              </w:rPr>
              <w:t xml:space="preserve">( </w:t>
            </w:r>
            <w:r w:rsidRPr="005E4376">
              <w:rPr>
                <w:rFonts w:ascii="Times New Roman" w:eastAsia="Times New Roman" w:hAnsi="Times New Roman" w:cs="Times New Roman"/>
                <w:color w:val="2E2E2D"/>
              </w:rPr>
              <w:t>Mark</w:t>
            </w:r>
            <w:proofErr w:type="gramEnd"/>
            <w:r w:rsidRPr="005E4376">
              <w:rPr>
                <w:rFonts w:ascii="Times New Roman" w:eastAsia="Times New Roman" w:hAnsi="Times New Roman" w:cs="Times New Roman"/>
                <w:color w:val="2E2E2D"/>
              </w:rPr>
              <w:t xml:space="preserve"> EST, EFT, LST, LFT and Slack for each node in the diagram)</w:t>
            </w:r>
          </w:p>
          <w:p w14:paraId="0F856A02" w14:textId="77777777" w:rsidR="008843B4" w:rsidRPr="005E4376" w:rsidRDefault="008843B4" w:rsidP="008843B4">
            <w:pPr>
              <w:numPr>
                <w:ilvl w:val="0"/>
                <w:numId w:val="2"/>
              </w:num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5E4376">
              <w:rPr>
                <w:rFonts w:ascii="Times New Roman" w:eastAsia="Times New Roman" w:hAnsi="Times New Roman" w:cs="Times New Roman"/>
                <w:color w:val="2E2E2D"/>
              </w:rPr>
              <w:t xml:space="preserve">Prepare a </w:t>
            </w:r>
            <w:r w:rsidRPr="005E4376">
              <w:rPr>
                <w:rFonts w:ascii="Times New Roman" w:eastAsia="Times New Roman" w:hAnsi="Times New Roman" w:cs="Times New Roman"/>
                <w:bCs/>
                <w:iCs/>
                <w:color w:val="2E2E2D"/>
              </w:rPr>
              <w:t>responsibility matrix</w:t>
            </w:r>
            <w:r w:rsidRPr="005E4376">
              <w:rPr>
                <w:rFonts w:ascii="Times New Roman" w:eastAsia="Times New Roman" w:hAnsi="Times New Roman" w:cs="Times New Roman"/>
                <w:color w:val="2E2E2D"/>
              </w:rPr>
              <w:t xml:space="preserve"> to allocate responsibilities to the team members.</w:t>
            </w:r>
          </w:p>
        </w:tc>
      </w:tr>
      <w:tr w:rsidR="008843B4" w:rsidRPr="005E4376" w14:paraId="305634AB" w14:textId="77777777" w:rsidTr="00811CBB">
        <w:tc>
          <w:tcPr>
            <w:tcW w:w="1706" w:type="dxa"/>
          </w:tcPr>
          <w:p w14:paraId="0C877AB2" w14:textId="77777777" w:rsidR="008843B4" w:rsidRPr="005E4376" w:rsidRDefault="008843B4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5E4376">
              <w:rPr>
                <w:rFonts w:ascii="Times New Roman" w:hAnsi="Times New Roman" w:cs="Times New Roman"/>
                <w:bCs/>
              </w:rPr>
              <w:t>Length</w:t>
            </w:r>
          </w:p>
        </w:tc>
        <w:tc>
          <w:tcPr>
            <w:tcW w:w="7654" w:type="dxa"/>
          </w:tcPr>
          <w:p w14:paraId="447AA69A" w14:textId="77777777" w:rsidR="008843B4" w:rsidRPr="005E4376" w:rsidRDefault="008843B4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5E4376">
              <w:rPr>
                <w:rFonts w:ascii="Times New Roman" w:hAnsi="Times New Roman" w:cs="Times New Roman"/>
                <w:bCs/>
              </w:rPr>
              <w:t>Report with 2000 -3000 words</w:t>
            </w:r>
          </w:p>
        </w:tc>
      </w:tr>
      <w:tr w:rsidR="008843B4" w:rsidRPr="005E4376" w14:paraId="1FEAAB6A" w14:textId="77777777" w:rsidTr="00811CBB">
        <w:tc>
          <w:tcPr>
            <w:tcW w:w="1706" w:type="dxa"/>
          </w:tcPr>
          <w:p w14:paraId="762F4BF9" w14:textId="77777777" w:rsidR="008843B4" w:rsidRPr="005E4376" w:rsidRDefault="008843B4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5E4376">
              <w:rPr>
                <w:rFonts w:ascii="Times New Roman" w:hAnsi="Times New Roman" w:cs="Times New Roman"/>
                <w:bCs/>
              </w:rPr>
              <w:t>Due date</w:t>
            </w:r>
          </w:p>
        </w:tc>
        <w:tc>
          <w:tcPr>
            <w:tcW w:w="7654" w:type="dxa"/>
          </w:tcPr>
          <w:p w14:paraId="0F829715" w14:textId="1C91D85F" w:rsidR="008843B4" w:rsidRPr="005E4376" w:rsidRDefault="00242BF1" w:rsidP="008843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8843B4">
              <w:rPr>
                <w:rFonts w:ascii="Times New Roman" w:hAnsi="Times New Roman" w:cs="Times New Roman"/>
                <w:bCs/>
              </w:rPr>
              <w:t>4</w:t>
            </w:r>
            <w:r w:rsidR="008843B4" w:rsidRPr="008843B4">
              <w:rPr>
                <w:rFonts w:ascii="Times New Roman" w:hAnsi="Times New Roman" w:cs="Times New Roman"/>
                <w:bCs/>
                <w:vertAlign w:val="superscript"/>
              </w:rPr>
              <w:t>th</w:t>
            </w:r>
            <w:r w:rsidR="008843B4">
              <w:rPr>
                <w:rFonts w:ascii="Times New Roman" w:hAnsi="Times New Roman" w:cs="Times New Roman"/>
                <w:bCs/>
              </w:rPr>
              <w:t xml:space="preserve"> Ju</w:t>
            </w:r>
            <w:r w:rsidR="00D11728">
              <w:rPr>
                <w:rFonts w:ascii="Times New Roman" w:hAnsi="Times New Roman" w:cs="Times New Roman"/>
                <w:bCs/>
              </w:rPr>
              <w:t>ly</w:t>
            </w:r>
            <w:r w:rsidR="008843B4">
              <w:rPr>
                <w:rFonts w:ascii="Times New Roman" w:hAnsi="Times New Roman" w:cs="Times New Roman"/>
                <w:bCs/>
              </w:rPr>
              <w:t xml:space="preserve"> </w:t>
            </w:r>
            <w:r w:rsidR="008843B4" w:rsidRPr="005E4376">
              <w:rPr>
                <w:rFonts w:ascii="Times New Roman" w:hAnsi="Times New Roman" w:cs="Times New Roman"/>
                <w:bCs/>
              </w:rPr>
              <w:t>202</w:t>
            </w:r>
            <w:r w:rsidR="00811CBB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8843B4" w:rsidRPr="005E4376" w14:paraId="0A24809C" w14:textId="77777777" w:rsidTr="00811CBB">
        <w:tc>
          <w:tcPr>
            <w:tcW w:w="1706" w:type="dxa"/>
          </w:tcPr>
          <w:p w14:paraId="08BED07C" w14:textId="23BADBB3" w:rsidR="008843B4" w:rsidRPr="005E4376" w:rsidRDefault="00811CBB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Marks</w:t>
            </w:r>
          </w:p>
        </w:tc>
        <w:tc>
          <w:tcPr>
            <w:tcW w:w="7654" w:type="dxa"/>
          </w:tcPr>
          <w:p w14:paraId="1B50E9C2" w14:textId="370EA16A" w:rsidR="008843B4" w:rsidRPr="005E4376" w:rsidRDefault="00186D1D" w:rsidP="00B92A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5E437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marks</w:t>
            </w:r>
          </w:p>
        </w:tc>
      </w:tr>
    </w:tbl>
    <w:p w14:paraId="3CEC34DB" w14:textId="77777777" w:rsidR="008843B4" w:rsidRPr="005E4376" w:rsidRDefault="008843B4" w:rsidP="008843B4">
      <w:pPr>
        <w:pBdr>
          <w:top w:val="single" w:sz="4" w:space="1" w:color="auto"/>
        </w:pBd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5E4376">
        <w:rPr>
          <w:rFonts w:ascii="Times New Roman" w:hAnsi="Times New Roman" w:cs="Times New Roman"/>
          <w:bCs/>
        </w:rPr>
        <w:t xml:space="preserve">   </w:t>
      </w:r>
    </w:p>
    <w:sectPr w:rsidR="008843B4" w:rsidRPr="005E4376" w:rsidSect="00485BDF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81C73"/>
    <w:multiLevelType w:val="hybridMultilevel"/>
    <w:tmpl w:val="8A322574"/>
    <w:lvl w:ilvl="0" w:tplc="7C7C3B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86D5D"/>
    <w:multiLevelType w:val="hybridMultilevel"/>
    <w:tmpl w:val="B4DABC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1764693">
    <w:abstractNumId w:val="0"/>
  </w:num>
  <w:num w:numId="2" w16cid:durableId="1114209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3B4"/>
    <w:rsid w:val="000946E3"/>
    <w:rsid w:val="00186D1D"/>
    <w:rsid w:val="00242BF1"/>
    <w:rsid w:val="002907B0"/>
    <w:rsid w:val="003754B4"/>
    <w:rsid w:val="00485BDF"/>
    <w:rsid w:val="00593206"/>
    <w:rsid w:val="00641380"/>
    <w:rsid w:val="00662DBC"/>
    <w:rsid w:val="006663DC"/>
    <w:rsid w:val="006A7461"/>
    <w:rsid w:val="006C1106"/>
    <w:rsid w:val="007D3CBF"/>
    <w:rsid w:val="00811CBB"/>
    <w:rsid w:val="008843B4"/>
    <w:rsid w:val="008F575B"/>
    <w:rsid w:val="00986F9C"/>
    <w:rsid w:val="00C06B2E"/>
    <w:rsid w:val="00CD6555"/>
    <w:rsid w:val="00CE00DD"/>
    <w:rsid w:val="00CE0562"/>
    <w:rsid w:val="00D1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31EAA"/>
  <w15:chartTrackingRefBased/>
  <w15:docId w15:val="{A230F5DF-B2D3-489D-9A6A-F621B053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3B4"/>
    <w:pPr>
      <w:spacing w:after="200" w:line="276" w:lineRule="auto"/>
    </w:pPr>
    <w:rPr>
      <w:rFonts w:eastAsiaTheme="minorEastAsi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3B4"/>
    <w:pPr>
      <w:ind w:left="720"/>
      <w:contextualSpacing/>
    </w:pPr>
  </w:style>
  <w:style w:type="table" w:styleId="TableGrid">
    <w:name w:val="Table Grid"/>
    <w:basedOn w:val="TableNormal"/>
    <w:uiPriority w:val="59"/>
    <w:rsid w:val="008843B4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3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</dc:creator>
  <cp:keywords/>
  <dc:description/>
  <cp:lastModifiedBy>Sanjeewa Silva</cp:lastModifiedBy>
  <cp:revision>4</cp:revision>
  <dcterms:created xsi:type="dcterms:W3CDTF">2026-06-30T02:40:00Z</dcterms:created>
  <dcterms:modified xsi:type="dcterms:W3CDTF">2026-07-13T03:45:00Z</dcterms:modified>
</cp:coreProperties>
</file>